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A9" w:rsidRPr="007F40A9" w:rsidRDefault="007F40A9" w:rsidP="007F40A9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7F40A9">
        <w:rPr>
          <w:rFonts w:asciiTheme="minorEastAsia" w:hAnsiTheme="minorEastAsia" w:hint="eastAsia"/>
          <w:color w:val="000000"/>
          <w:kern w:val="0"/>
          <w:sz w:val="22"/>
        </w:rPr>
        <w:t>第６項関係様式①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5"/>
      </w:tblGrid>
      <w:tr w:rsidR="007F40A9" w:rsidRPr="007F40A9" w:rsidTr="00AA4B1A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中小企業信用保険法第２条第６項の規定による認定申請書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6178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Pr="00AA4B1A" w:rsidRDefault="00292F3C" w:rsidP="00886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0" w:firstLine="462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御宿町長　　　　　　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殿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956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申請者</w:t>
            </w:r>
          </w:p>
          <w:p w:rsidR="007F40A9" w:rsidRPr="00AA4B1A" w:rsidRDefault="007F40A9" w:rsidP="00DC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798" w:firstLine="3956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住　所　　　　　　　　　　　　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</w:p>
          <w:p w:rsidR="007F40A9" w:rsidRPr="00AA4B1A" w:rsidRDefault="00AA4B1A" w:rsidP="00DC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798" w:firstLine="3956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氏　名　　　　　　　　　　　　　　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>印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私は、</w:t>
            </w:r>
            <w:r w:rsidR="00AA4B1A" w:rsidRPr="00D1465E">
              <w:rPr>
                <w:rFonts w:hAnsi="ＭＳ 明朝" w:hint="eastAsia"/>
                <w:szCs w:val="21"/>
              </w:rPr>
              <w:t>新型コロナウイルス感染症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の発生に起因して、現在、金融取引の正常化のために資金調達が必要となっており、かつ、</w:t>
            </w:r>
            <w:r w:rsidR="003C5CF8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以下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のとおり売上高等も減少しております。</w:t>
            </w:r>
          </w:p>
          <w:p w:rsidR="007F40A9" w:rsidRPr="00AA4B1A" w:rsidRDefault="007F40A9" w:rsidP="00AA4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こうした事態の発生により、経営の安定に支障が生じておりますことから、中小企業信用保険法第２条第６項の規定に基づき認定されるようお願いします。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（１）売上高等</w:t>
            </w:r>
            <w:r w:rsid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</w:t>
            </w:r>
          </w:p>
          <w:p w:rsidR="007F40A9" w:rsidRP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（イ）最近１か月間の売上高等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>減少率　　　　％（実績）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                                       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        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>Ｂ－Ａ</w:t>
            </w:r>
          </w:p>
          <w:p w:rsidR="007F40A9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          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Ｂ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×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>100</w:t>
            </w:r>
          </w:p>
          <w:p w:rsidR="00AA4B1A" w:rsidRP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Ａ：信用の収縮の発生における最近１か月間の売上高等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:rsidR="00AA4B1A" w:rsidRP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Ｂ：Ａの期間に対応する前年１か月間の売上高等</w:t>
            </w:r>
            <w:r w:rsid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　　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:rsidR="00AA4B1A" w:rsidRP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P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（ロ）最近３か月間の売上高等の実績見込み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                                </w:t>
            </w:r>
            <w:r w:rsid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　　　　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>減少率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     </w:t>
            </w:r>
            <w:r w:rsid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>％（実績見込み）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          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>（Ｂ＋Ｄ）－（Ａ＋Ｃ）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                  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Ｂ＋Ｄ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   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×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>100</w:t>
            </w: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Pr="00AA4B1A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   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Ｃ：Ａの期間後２か月間の見込み売上高等　　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　　</w:t>
            </w:r>
            <w:r w:rsidR="007F40A9"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     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="007F40A9"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="007F40A9"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          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AA4B1A" w:rsidRP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</w:pP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</w:t>
            </w:r>
            <w:r w:rsid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 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Ｄ：Ｃの期間に対応する前年の２か月間の売上高等</w:t>
            </w:r>
            <w:r w:rsid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 xml:space="preserve">　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     </w:t>
            </w:r>
            <w:r w:rsid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        </w:t>
            </w:r>
            <w:r w:rsid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AA4B1A">
              <w:rPr>
                <w:rFonts w:asciiTheme="minorEastAsia" w:hAnsiTheme="minorEastAsia"/>
                <w:color w:val="000000"/>
                <w:kern w:val="0"/>
                <w:sz w:val="22"/>
                <w:u w:val="single" w:color="000000"/>
              </w:rPr>
              <w:t xml:space="preserve">   </w:t>
            </w:r>
            <w:r w:rsidRPr="00AA4B1A">
              <w:rPr>
                <w:rFonts w:asciiTheme="minorEastAsia" w:hAnsiTheme="minorEastAsia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AA4B1A" w:rsidRP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  <w:p w:rsidR="007F40A9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（２）</w:t>
            </w:r>
            <w:r w:rsidR="007F40A9" w:rsidRPr="00AA4B1A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売上高等が減少し、又は減少すると見込まれる理由</w:t>
            </w:r>
          </w:p>
          <w:p w:rsid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AA4B1A" w:rsidRPr="00AA4B1A" w:rsidRDefault="00AA4B1A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  <w:p w:rsidR="00AA4B1A" w:rsidRPr="00AA4B1A" w:rsidRDefault="00292F3C" w:rsidP="00292F3C">
            <w:pPr>
              <w:overflowPunct w:val="0"/>
              <w:autoSpaceDE w:val="0"/>
              <w:autoSpaceDN w:val="0"/>
              <w:ind w:leftChars="218" w:left="458" w:right="5759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御産観</w:t>
            </w:r>
            <w:r w:rsidR="00AA4B1A" w:rsidRPr="00AA4B1A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A4B1A" w:rsidRPr="00AA4B1A">
              <w:rPr>
                <w:rFonts w:asciiTheme="minorEastAsia" w:hAnsiTheme="minorEastAsia" w:hint="eastAsia"/>
                <w:sz w:val="22"/>
              </w:rPr>
              <w:t>号</w:t>
            </w:r>
          </w:p>
          <w:p w:rsidR="00AA4B1A" w:rsidRPr="00AA4B1A" w:rsidRDefault="00292F3C" w:rsidP="00292F3C">
            <w:pPr>
              <w:overflowPunct w:val="0"/>
              <w:autoSpaceDE w:val="0"/>
              <w:autoSpaceDN w:val="0"/>
              <w:ind w:leftChars="218" w:left="458" w:right="5759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</w:t>
            </w:r>
            <w:r w:rsidR="00AA4B1A" w:rsidRPr="00AA4B1A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A4B1A" w:rsidRPr="00AA4B1A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A4B1A" w:rsidRPr="00AA4B1A">
              <w:rPr>
                <w:rFonts w:asciiTheme="minorEastAsia" w:hAnsiTheme="minorEastAsia" w:hint="eastAsia"/>
                <w:sz w:val="22"/>
              </w:rPr>
              <w:t>日</w:t>
            </w:r>
          </w:p>
          <w:p w:rsidR="00AA4B1A" w:rsidRDefault="00AA4B1A" w:rsidP="00AA4B1A">
            <w:pPr>
              <w:overflowPunct w:val="0"/>
              <w:autoSpaceDE w:val="0"/>
              <w:autoSpaceDN w:val="0"/>
              <w:ind w:right="-11"/>
              <w:rPr>
                <w:rFonts w:asciiTheme="minorEastAsia" w:hAnsiTheme="minorEastAsia"/>
                <w:sz w:val="22"/>
              </w:rPr>
            </w:pPr>
            <w:r w:rsidRPr="00AA4B1A">
              <w:rPr>
                <w:rFonts w:asciiTheme="minorEastAsia" w:hAnsiTheme="minorEastAsia" w:hint="eastAsia"/>
                <w:sz w:val="22"/>
              </w:rPr>
              <w:t xml:space="preserve">　申請のとおり相違ないことを認定します。</w:t>
            </w:r>
          </w:p>
          <w:p w:rsidR="00DC3652" w:rsidRDefault="00DC3652" w:rsidP="00DC3652">
            <w:pPr>
              <w:overflowPunct w:val="0"/>
              <w:autoSpaceDE w:val="0"/>
              <w:autoSpaceDN w:val="0"/>
              <w:ind w:right="-11" w:firstLineChars="100" w:firstLine="220"/>
              <w:rPr>
                <w:rFonts w:hAnsi="ＭＳ 明朝"/>
                <w:sz w:val="22"/>
              </w:rPr>
            </w:pPr>
            <w:r w:rsidRPr="00F16EFA">
              <w:rPr>
                <w:rFonts w:hAnsi="ＭＳ 明朝" w:hint="eastAsia"/>
                <w:sz w:val="22"/>
              </w:rPr>
              <w:t>本認定書の有効期間は、令和　　年　　月　　日から令和　　年　　月　　日まで</w:t>
            </w:r>
          </w:p>
          <w:p w:rsidR="00DC3652" w:rsidRPr="00DC3652" w:rsidRDefault="00DC3652" w:rsidP="00AA4B1A">
            <w:pPr>
              <w:overflowPunct w:val="0"/>
              <w:autoSpaceDE w:val="0"/>
              <w:autoSpaceDN w:val="0"/>
              <w:ind w:right="-11"/>
              <w:rPr>
                <w:rFonts w:asciiTheme="minorEastAsia" w:hAnsiTheme="minorEastAsia"/>
                <w:sz w:val="22"/>
              </w:rPr>
            </w:pPr>
          </w:p>
          <w:p w:rsidR="00AA4B1A" w:rsidRPr="00AA4B1A" w:rsidRDefault="00AA4B1A" w:rsidP="00AA4B1A">
            <w:pPr>
              <w:overflowPunct w:val="0"/>
              <w:autoSpaceDE w:val="0"/>
              <w:autoSpaceDN w:val="0"/>
              <w:ind w:right="-11" w:firstLineChars="2100" w:firstLine="4620"/>
              <w:rPr>
                <w:rFonts w:asciiTheme="minorEastAsia" w:hAnsiTheme="minorEastAsia"/>
                <w:sz w:val="22"/>
              </w:rPr>
            </w:pPr>
            <w:r w:rsidRPr="00AA4B1A">
              <w:rPr>
                <w:rFonts w:asciiTheme="minorEastAsia" w:hAnsiTheme="minorEastAsia" w:hint="eastAsia"/>
                <w:sz w:val="22"/>
              </w:rPr>
              <w:t xml:space="preserve">御宿町長　　　　　　　　　　　　</w:t>
            </w:r>
            <w:r w:rsidRPr="00AA4B1A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印</w:t>
            </w:r>
            <w:r w:rsidRPr="00AA4B1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7F40A9" w:rsidRPr="007F40A9" w:rsidRDefault="007F40A9" w:rsidP="00BC0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2"/>
              </w:rPr>
            </w:pPr>
          </w:p>
        </w:tc>
      </w:tr>
    </w:tbl>
    <w:p w:rsidR="007F40A9" w:rsidRPr="007F40A9" w:rsidRDefault="007F40A9" w:rsidP="007F40A9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7F40A9">
        <w:rPr>
          <w:rFonts w:asciiTheme="minorEastAsia" w:hAnsiTheme="minorEastAsia" w:hint="eastAsia"/>
          <w:color w:val="000000"/>
          <w:kern w:val="0"/>
          <w:sz w:val="22"/>
        </w:rPr>
        <w:t>（留意事項）</w:t>
      </w:r>
    </w:p>
    <w:p w:rsidR="007F40A9" w:rsidRPr="007F40A9" w:rsidRDefault="007F40A9" w:rsidP="007F40A9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7F40A9">
        <w:rPr>
          <w:rFonts w:asciiTheme="minorEastAsia" w:hAnsiTheme="minorEastAsia" w:hint="eastAsia"/>
          <w:color w:val="000000"/>
          <w:kern w:val="0"/>
          <w:sz w:val="22"/>
        </w:rPr>
        <w:t xml:space="preserve">　①　本認定とは別に、金融機関及び信用保証協会による金融上の審査があります。</w:t>
      </w:r>
    </w:p>
    <w:p w:rsidR="00EA3B2B" w:rsidRPr="00DC3652" w:rsidRDefault="007F40A9" w:rsidP="00DC3652">
      <w:pPr>
        <w:suppressAutoHyphens/>
        <w:wordWrap w:val="0"/>
        <w:spacing w:line="240" w:lineRule="exact"/>
        <w:ind w:left="660" w:hangingChars="300" w:hanging="660"/>
        <w:jc w:val="left"/>
        <w:textAlignment w:val="baseline"/>
        <w:rPr>
          <w:rFonts w:asciiTheme="minorEastAsia" w:hAnsiTheme="minorEastAsia"/>
          <w:color w:val="000000"/>
          <w:kern w:val="0"/>
          <w:sz w:val="22"/>
        </w:rPr>
      </w:pPr>
      <w:r w:rsidRPr="007F40A9">
        <w:rPr>
          <w:rFonts w:asciiTheme="minorEastAsia" w:hAnsiTheme="minorEastAsia" w:hint="eastAsia"/>
          <w:color w:val="000000"/>
          <w:kern w:val="0"/>
          <w:sz w:val="22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sectPr w:rsidR="00EA3B2B" w:rsidRPr="00DC3652" w:rsidSect="00C474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FB8" w:rsidRDefault="00750FB8" w:rsidP="0027097E">
      <w:r>
        <w:separator/>
      </w:r>
    </w:p>
  </w:endnote>
  <w:endnote w:type="continuationSeparator" w:id="0">
    <w:p w:rsidR="00750FB8" w:rsidRDefault="00750FB8" w:rsidP="0027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FB8" w:rsidRDefault="00750FB8" w:rsidP="0027097E">
      <w:r>
        <w:separator/>
      </w:r>
    </w:p>
  </w:footnote>
  <w:footnote w:type="continuationSeparator" w:id="0">
    <w:p w:rsidR="00750FB8" w:rsidRDefault="00750FB8" w:rsidP="0027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65C"/>
    <w:multiLevelType w:val="multilevel"/>
    <w:tmpl w:val="DC38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A0DF5"/>
    <w:multiLevelType w:val="multilevel"/>
    <w:tmpl w:val="2EB0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929A7"/>
    <w:multiLevelType w:val="multilevel"/>
    <w:tmpl w:val="2D14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E0FB0"/>
    <w:multiLevelType w:val="multilevel"/>
    <w:tmpl w:val="0E4E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E5457"/>
    <w:multiLevelType w:val="multilevel"/>
    <w:tmpl w:val="C710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E0E2F"/>
    <w:multiLevelType w:val="multilevel"/>
    <w:tmpl w:val="B58E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C0C18"/>
    <w:multiLevelType w:val="multilevel"/>
    <w:tmpl w:val="2F8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249E2"/>
    <w:multiLevelType w:val="multilevel"/>
    <w:tmpl w:val="61EC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E465F"/>
    <w:multiLevelType w:val="multilevel"/>
    <w:tmpl w:val="FCA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C0286"/>
    <w:multiLevelType w:val="multilevel"/>
    <w:tmpl w:val="E5F4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D1DFF"/>
    <w:multiLevelType w:val="multilevel"/>
    <w:tmpl w:val="D55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E0C8F"/>
    <w:multiLevelType w:val="multilevel"/>
    <w:tmpl w:val="01DE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13BF1"/>
    <w:multiLevelType w:val="multilevel"/>
    <w:tmpl w:val="9E8A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F6"/>
    <w:rsid w:val="000369FD"/>
    <w:rsid w:val="000738DD"/>
    <w:rsid w:val="000D104A"/>
    <w:rsid w:val="001263B3"/>
    <w:rsid w:val="00150B70"/>
    <w:rsid w:val="0015239A"/>
    <w:rsid w:val="00186A60"/>
    <w:rsid w:val="00190469"/>
    <w:rsid w:val="00200EF6"/>
    <w:rsid w:val="0022359E"/>
    <w:rsid w:val="00240F48"/>
    <w:rsid w:val="00242BD9"/>
    <w:rsid w:val="0027097E"/>
    <w:rsid w:val="00277B70"/>
    <w:rsid w:val="00292F3C"/>
    <w:rsid w:val="00293B33"/>
    <w:rsid w:val="002D5191"/>
    <w:rsid w:val="002F1C93"/>
    <w:rsid w:val="0033068B"/>
    <w:rsid w:val="0034621E"/>
    <w:rsid w:val="00360CD8"/>
    <w:rsid w:val="00385B72"/>
    <w:rsid w:val="003C5CF8"/>
    <w:rsid w:val="004657D6"/>
    <w:rsid w:val="004905D1"/>
    <w:rsid w:val="004925FB"/>
    <w:rsid w:val="004E1205"/>
    <w:rsid w:val="0050044D"/>
    <w:rsid w:val="00502B90"/>
    <w:rsid w:val="005303BD"/>
    <w:rsid w:val="00582057"/>
    <w:rsid w:val="00594B70"/>
    <w:rsid w:val="005C188E"/>
    <w:rsid w:val="005C2751"/>
    <w:rsid w:val="005F5BE5"/>
    <w:rsid w:val="00642250"/>
    <w:rsid w:val="00697A42"/>
    <w:rsid w:val="006B5CFE"/>
    <w:rsid w:val="006E21C3"/>
    <w:rsid w:val="006E7D65"/>
    <w:rsid w:val="007416F9"/>
    <w:rsid w:val="00750FB8"/>
    <w:rsid w:val="00754064"/>
    <w:rsid w:val="00765DD6"/>
    <w:rsid w:val="007777FF"/>
    <w:rsid w:val="007B0AAF"/>
    <w:rsid w:val="007E6CB6"/>
    <w:rsid w:val="007F40A9"/>
    <w:rsid w:val="00851336"/>
    <w:rsid w:val="008605B9"/>
    <w:rsid w:val="0088631E"/>
    <w:rsid w:val="008A6F9C"/>
    <w:rsid w:val="008F01B0"/>
    <w:rsid w:val="008F2CCC"/>
    <w:rsid w:val="009029AF"/>
    <w:rsid w:val="00914E69"/>
    <w:rsid w:val="009738FB"/>
    <w:rsid w:val="00993017"/>
    <w:rsid w:val="009B08F7"/>
    <w:rsid w:val="009D4066"/>
    <w:rsid w:val="00A02F89"/>
    <w:rsid w:val="00A7500B"/>
    <w:rsid w:val="00AA4B1A"/>
    <w:rsid w:val="00AD43E8"/>
    <w:rsid w:val="00AE1DAC"/>
    <w:rsid w:val="00AE61A6"/>
    <w:rsid w:val="00B05A20"/>
    <w:rsid w:val="00B50D06"/>
    <w:rsid w:val="00BA2B30"/>
    <w:rsid w:val="00BE3334"/>
    <w:rsid w:val="00BF2D6E"/>
    <w:rsid w:val="00C013EC"/>
    <w:rsid w:val="00C1397C"/>
    <w:rsid w:val="00C2218A"/>
    <w:rsid w:val="00C409E3"/>
    <w:rsid w:val="00C47429"/>
    <w:rsid w:val="00C54161"/>
    <w:rsid w:val="00C61D7D"/>
    <w:rsid w:val="00C83225"/>
    <w:rsid w:val="00C85A83"/>
    <w:rsid w:val="00C92666"/>
    <w:rsid w:val="00CB6B36"/>
    <w:rsid w:val="00CE2668"/>
    <w:rsid w:val="00CF6A61"/>
    <w:rsid w:val="00D3172D"/>
    <w:rsid w:val="00D55093"/>
    <w:rsid w:val="00D741A9"/>
    <w:rsid w:val="00D748AD"/>
    <w:rsid w:val="00D825D7"/>
    <w:rsid w:val="00D87F10"/>
    <w:rsid w:val="00DC3652"/>
    <w:rsid w:val="00E042C8"/>
    <w:rsid w:val="00E343AF"/>
    <w:rsid w:val="00E87F57"/>
    <w:rsid w:val="00EA3B2B"/>
    <w:rsid w:val="00EB1CD8"/>
    <w:rsid w:val="00EC34DE"/>
    <w:rsid w:val="00F21C6B"/>
    <w:rsid w:val="00F3137B"/>
    <w:rsid w:val="00F40D99"/>
    <w:rsid w:val="00F80E4D"/>
    <w:rsid w:val="00F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DADDC-DEA6-4AE3-835B-2CA11E1D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26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97E"/>
  </w:style>
  <w:style w:type="paragraph" w:styleId="a7">
    <w:name w:val="footer"/>
    <w:basedOn w:val="a"/>
    <w:link w:val="a8"/>
    <w:uiPriority w:val="99"/>
    <w:unhideWhenUsed/>
    <w:rsid w:val="00270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97E"/>
  </w:style>
  <w:style w:type="paragraph" w:styleId="a9">
    <w:name w:val="List Paragraph"/>
    <w:basedOn w:val="a"/>
    <w:uiPriority w:val="34"/>
    <w:qFormat/>
    <w:rsid w:val="00EA3B2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C47429"/>
    <w:pPr>
      <w:jc w:val="center"/>
    </w:pPr>
    <w:rPr>
      <w:rFonts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47429"/>
    <w:rPr>
      <w:rFonts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47429"/>
    <w:pPr>
      <w:jc w:val="right"/>
    </w:pPr>
    <w:rPr>
      <w:rFonts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47429"/>
    <w:rPr>
      <w:rFonts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7977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691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8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011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0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491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85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0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078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7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8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77055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1572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77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416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1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0865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601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5387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205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8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8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1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80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4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1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1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2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7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永島 哲</dc:creator>
  <cp:keywords/>
  <dc:description/>
  <cp:lastModifiedBy>柴原 進一</cp:lastModifiedBy>
  <cp:revision>99</cp:revision>
  <cp:lastPrinted>2020-04-02T06:23:00Z</cp:lastPrinted>
  <dcterms:created xsi:type="dcterms:W3CDTF">2020-03-16T07:09:00Z</dcterms:created>
  <dcterms:modified xsi:type="dcterms:W3CDTF">2020-04-14T05:38:00Z</dcterms:modified>
</cp:coreProperties>
</file>